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AD829" w14:textId="77777777" w:rsidR="00B854FF" w:rsidRDefault="00B854FF">
      <w:pPr>
        <w:pStyle w:val="a3"/>
        <w:rPr>
          <w:sz w:val="20"/>
        </w:rPr>
      </w:pPr>
    </w:p>
    <w:p w14:paraId="0C8BC591" w14:textId="77777777" w:rsidR="00443855" w:rsidRPr="00443855" w:rsidRDefault="00443855" w:rsidP="00443855">
      <w:pPr>
        <w:pStyle w:val="a3"/>
        <w:jc w:val="center"/>
        <w:rPr>
          <w:b/>
          <w:bCs/>
          <w:sz w:val="22"/>
          <w:szCs w:val="22"/>
          <w:lang w:val="ru-RU"/>
        </w:rPr>
      </w:pPr>
      <w:r w:rsidRPr="00443855">
        <w:rPr>
          <w:b/>
          <w:bCs/>
          <w:sz w:val="22"/>
          <w:szCs w:val="22"/>
          <w:lang w:val="ru-RU"/>
        </w:rPr>
        <w:t>Структура собственности</w:t>
      </w:r>
    </w:p>
    <w:p w14:paraId="24306A41" w14:textId="4A97917E" w:rsidR="00443855" w:rsidRPr="00443855" w:rsidRDefault="00443855" w:rsidP="00443855">
      <w:pPr>
        <w:pStyle w:val="a3"/>
        <w:jc w:val="center"/>
        <w:rPr>
          <w:b/>
          <w:bCs/>
          <w:sz w:val="22"/>
          <w:szCs w:val="22"/>
          <w:lang w:val="ru-RU"/>
        </w:rPr>
      </w:pPr>
      <w:r w:rsidRPr="00443855">
        <w:rPr>
          <w:b/>
          <w:bCs/>
          <w:sz w:val="22"/>
          <w:szCs w:val="22"/>
          <w:lang w:val="ru-RU"/>
        </w:rPr>
        <w:t xml:space="preserve"> ООО МКК «Мартин»</w:t>
      </w:r>
    </w:p>
    <w:p w14:paraId="19703D53" w14:textId="77777777" w:rsidR="00443855" w:rsidRPr="00443855" w:rsidRDefault="00443855" w:rsidP="00443855">
      <w:pPr>
        <w:pStyle w:val="a3"/>
        <w:jc w:val="center"/>
        <w:rPr>
          <w:b/>
          <w:bCs/>
          <w:sz w:val="22"/>
          <w:szCs w:val="22"/>
          <w:lang w:val="ru-RU"/>
        </w:rPr>
      </w:pPr>
    </w:p>
    <w:p w14:paraId="661980F2" w14:textId="2A7024E6" w:rsidR="00443855" w:rsidRPr="00443855" w:rsidRDefault="00443855" w:rsidP="00443855">
      <w:pPr>
        <w:jc w:val="both"/>
        <w:rPr>
          <w:lang w:val="ru-RU"/>
        </w:rPr>
      </w:pPr>
      <w:r w:rsidRPr="00443855">
        <w:rPr>
          <w:b/>
          <w:bCs/>
          <w:lang w:val="ru-RU"/>
        </w:rPr>
        <w:tab/>
      </w:r>
      <w:r w:rsidRPr="00443855">
        <w:rPr>
          <w:lang w:val="ru-RU"/>
        </w:rPr>
        <w:t>С 04.05.2026г. единственным собственником ООО МКК «Мартин» является – Общество с ограниченной ответственностью Микрофинансовая компания «</w:t>
      </w:r>
      <w:proofErr w:type="spellStart"/>
      <w:r w:rsidRPr="00443855">
        <w:rPr>
          <w:lang w:val="ru-RU"/>
        </w:rPr>
        <w:t>ЭйрЛоанс</w:t>
      </w:r>
      <w:proofErr w:type="spellEnd"/>
      <w:r w:rsidRPr="00443855">
        <w:rPr>
          <w:lang w:val="ru-RU"/>
        </w:rPr>
        <w:t>» (сокращенное наименование - ООО МФК «</w:t>
      </w:r>
      <w:proofErr w:type="spellStart"/>
      <w:r w:rsidRPr="00443855">
        <w:rPr>
          <w:lang w:val="ru-RU"/>
        </w:rPr>
        <w:t>ЭйрЛоанс</w:t>
      </w:r>
      <w:proofErr w:type="spellEnd"/>
      <w:r w:rsidRPr="00443855">
        <w:rPr>
          <w:lang w:val="ru-RU"/>
        </w:rPr>
        <w:t>»)</w:t>
      </w:r>
      <w:r>
        <w:rPr>
          <w:spacing w:val="-4"/>
          <w:lang w:val="ru-RU"/>
        </w:rPr>
        <w:t>, р</w:t>
      </w:r>
      <w:r w:rsidRPr="00443855">
        <w:rPr>
          <w:spacing w:val="-4"/>
          <w:lang w:val="ru-RU"/>
        </w:rPr>
        <w:t xml:space="preserve">егистрационный номер записи в едином государственном реестре </w:t>
      </w:r>
      <w:r w:rsidRPr="00443855">
        <w:rPr>
          <w:lang w:val="ru-RU"/>
        </w:rPr>
        <w:t>микрофинансовых организаций: 651303045003744</w:t>
      </w:r>
      <w:r w:rsidRPr="00443855">
        <w:rPr>
          <w:lang w:val="ru-RU"/>
        </w:rPr>
        <w:t>, а</w:t>
      </w:r>
      <w:r w:rsidRPr="00443855">
        <w:rPr>
          <w:lang w:val="ru-RU"/>
        </w:rPr>
        <w:t>дрес</w:t>
      </w:r>
      <w:r>
        <w:rPr>
          <w:lang w:val="ru-RU"/>
        </w:rPr>
        <w:t xml:space="preserve"> местонахождения: </w:t>
      </w:r>
      <w:r w:rsidRPr="00443855">
        <w:rPr>
          <w:lang w:val="ru-RU"/>
        </w:rPr>
        <w:t>123112, г. Москва, Пресненская набережная, д. 8, стр. 1, пом. 554М</w:t>
      </w:r>
    </w:p>
    <w:p w14:paraId="01ED5061" w14:textId="77777777" w:rsidR="00443855" w:rsidRPr="00443855" w:rsidRDefault="00443855" w:rsidP="00443855">
      <w:pPr>
        <w:pStyle w:val="a3"/>
        <w:jc w:val="both"/>
        <w:rPr>
          <w:sz w:val="22"/>
          <w:szCs w:val="22"/>
          <w:lang w:val="ru-RU"/>
        </w:rPr>
      </w:pPr>
      <w:bookmarkStart w:id="0" w:name="_GoBack"/>
      <w:bookmarkEnd w:id="0"/>
    </w:p>
    <w:p w14:paraId="68675CA2" w14:textId="406041E2" w:rsidR="00E329BB" w:rsidRPr="00E329BB" w:rsidRDefault="00443855" w:rsidP="00443855">
      <w:pPr>
        <w:pStyle w:val="a3"/>
        <w:rPr>
          <w:sz w:val="2"/>
          <w:szCs w:val="2"/>
          <w:u w:val="single"/>
          <w:lang w:val="ru-RU"/>
        </w:rPr>
      </w:pPr>
      <w:r w:rsidRPr="00443855">
        <w:rPr>
          <w:sz w:val="22"/>
          <w:szCs w:val="22"/>
          <w:lang w:val="ru-RU"/>
        </w:rPr>
        <w:t>Собственниками ООО МФК «</w:t>
      </w:r>
      <w:proofErr w:type="spellStart"/>
      <w:r w:rsidRPr="00443855">
        <w:rPr>
          <w:sz w:val="22"/>
          <w:szCs w:val="22"/>
          <w:lang w:val="ru-RU"/>
        </w:rPr>
        <w:t>ЭйрЛоанс</w:t>
      </w:r>
      <w:proofErr w:type="spellEnd"/>
      <w:r w:rsidRPr="00443855">
        <w:rPr>
          <w:sz w:val="22"/>
          <w:szCs w:val="22"/>
          <w:lang w:val="ru-RU"/>
        </w:rPr>
        <w:t>» являются Ломакин Н.А. (50% долей)</w:t>
      </w:r>
      <w:r w:rsidRPr="00443855">
        <w:rPr>
          <w:sz w:val="22"/>
          <w:szCs w:val="22"/>
          <w:lang w:val="ru-RU"/>
        </w:rPr>
        <w:t xml:space="preserve"> и </w:t>
      </w:r>
      <w:proofErr w:type="spellStart"/>
      <w:r w:rsidRPr="00443855">
        <w:rPr>
          <w:sz w:val="22"/>
          <w:szCs w:val="22"/>
          <w:lang w:val="ru-RU"/>
        </w:rPr>
        <w:t>Липский</w:t>
      </w:r>
      <w:proofErr w:type="spellEnd"/>
      <w:r w:rsidRPr="00443855">
        <w:rPr>
          <w:sz w:val="22"/>
          <w:szCs w:val="22"/>
          <w:lang w:val="ru-RU"/>
        </w:rPr>
        <w:t xml:space="preserve"> В.В.</w:t>
      </w:r>
    </w:p>
    <w:p w14:paraId="3FA18E85" w14:textId="77777777" w:rsidR="00B854FF" w:rsidRPr="00E329BB" w:rsidRDefault="00B854FF">
      <w:pPr>
        <w:pStyle w:val="a3"/>
        <w:rPr>
          <w:sz w:val="20"/>
          <w:lang w:val="ru-RU"/>
        </w:rPr>
      </w:pPr>
    </w:p>
    <w:p w14:paraId="33E565CD" w14:textId="77777777" w:rsidR="00B854FF" w:rsidRPr="00E329BB" w:rsidRDefault="00B854FF">
      <w:pPr>
        <w:pStyle w:val="a3"/>
        <w:rPr>
          <w:sz w:val="12"/>
          <w:lang w:val="ru-RU"/>
        </w:rPr>
      </w:pPr>
    </w:p>
    <w:tbl>
      <w:tblPr>
        <w:tblStyle w:val="TableNormal"/>
        <w:tblW w:w="15627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92"/>
        <w:gridCol w:w="1960"/>
        <w:gridCol w:w="2126"/>
        <w:gridCol w:w="2009"/>
        <w:gridCol w:w="4972"/>
      </w:tblGrid>
      <w:tr w:rsidR="00B854FF" w:rsidRPr="00443855" w14:paraId="548A913D" w14:textId="77777777" w:rsidTr="00443855">
        <w:trPr>
          <w:trHeight w:val="395"/>
        </w:trPr>
        <w:tc>
          <w:tcPr>
            <w:tcW w:w="864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27F2904" w14:textId="72E7C43D" w:rsidR="00B854FF" w:rsidRPr="00443855" w:rsidRDefault="007725E2">
            <w:pPr>
              <w:pStyle w:val="TableParagraph"/>
              <w:spacing w:line="250" w:lineRule="exact"/>
              <w:ind w:left="2887" w:right="2878"/>
              <w:jc w:val="center"/>
              <w:rPr>
                <w:lang w:val="ru-RU"/>
              </w:rPr>
            </w:pPr>
            <w:r w:rsidRPr="00443855">
              <w:rPr>
                <w:lang w:val="ru-RU"/>
              </w:rPr>
              <w:t xml:space="preserve">Акционеры (участники) </w:t>
            </w:r>
            <w:r w:rsidR="00443855">
              <w:rPr>
                <w:lang w:val="ru-RU"/>
              </w:rPr>
              <w:t xml:space="preserve">ООО </w:t>
            </w:r>
            <w:r w:rsidRPr="00443855">
              <w:rPr>
                <w:lang w:val="ru-RU"/>
              </w:rPr>
              <w:t>МФК</w:t>
            </w:r>
            <w:r w:rsidR="00443855">
              <w:rPr>
                <w:lang w:val="ru-RU"/>
              </w:rPr>
              <w:t xml:space="preserve"> «</w:t>
            </w:r>
            <w:proofErr w:type="spellStart"/>
            <w:r w:rsidR="00443855">
              <w:rPr>
                <w:lang w:val="ru-RU"/>
              </w:rPr>
              <w:t>ЭйрЛоанс</w:t>
            </w:r>
            <w:proofErr w:type="spellEnd"/>
            <w:r w:rsidR="00443855">
              <w:rPr>
                <w:lang w:val="ru-RU"/>
              </w:rPr>
              <w:t>»</w:t>
            </w:r>
          </w:p>
        </w:tc>
        <w:tc>
          <w:tcPr>
            <w:tcW w:w="20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553320" w14:textId="77777777" w:rsidR="00B854FF" w:rsidRPr="00E329BB" w:rsidRDefault="00B854FF">
            <w:pPr>
              <w:pStyle w:val="TableParagraph"/>
              <w:rPr>
                <w:sz w:val="24"/>
                <w:lang w:val="ru-RU"/>
              </w:rPr>
            </w:pPr>
          </w:p>
          <w:p w14:paraId="56974711" w14:textId="77777777" w:rsidR="00B854FF" w:rsidRPr="00E329BB" w:rsidRDefault="00B854FF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14:paraId="048E2C00" w14:textId="77777777" w:rsidR="00B854FF" w:rsidRPr="00E329BB" w:rsidRDefault="007725E2">
            <w:pPr>
              <w:pStyle w:val="TableParagraph"/>
              <w:ind w:left="106" w:right="95"/>
              <w:jc w:val="center"/>
              <w:rPr>
                <w:lang w:val="ru-RU"/>
              </w:rPr>
            </w:pPr>
            <w:r w:rsidRPr="00E329BB">
              <w:rPr>
                <w:lang w:val="ru-RU"/>
              </w:rPr>
              <w:t>Лица, являющиеся конечными собственниками акционеров (участников) МФК, а также лица, под контролем либо значительным влиянием которых находится МФК</w:t>
            </w:r>
          </w:p>
        </w:tc>
        <w:tc>
          <w:tcPr>
            <w:tcW w:w="49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3AA0CA" w14:textId="77777777" w:rsidR="00B854FF" w:rsidRPr="00E329BB" w:rsidRDefault="00B854FF">
            <w:pPr>
              <w:pStyle w:val="TableParagraph"/>
              <w:rPr>
                <w:sz w:val="24"/>
                <w:lang w:val="ru-RU"/>
              </w:rPr>
            </w:pPr>
          </w:p>
          <w:p w14:paraId="2D374657" w14:textId="77777777" w:rsidR="00B854FF" w:rsidRPr="00E329BB" w:rsidRDefault="00B854FF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14:paraId="3C925318" w14:textId="77777777" w:rsidR="00B854FF" w:rsidRPr="00E329BB" w:rsidRDefault="007725E2">
            <w:pPr>
              <w:pStyle w:val="TableParagraph"/>
              <w:ind w:left="126" w:right="115"/>
              <w:jc w:val="center"/>
              <w:rPr>
                <w:lang w:val="ru-RU"/>
              </w:rPr>
            </w:pPr>
            <w:r w:rsidRPr="00E329BB">
              <w:rPr>
                <w:lang w:val="ru-RU"/>
              </w:rPr>
              <w:t>Взаимосвязи между акционерами (участниками) МФК и (или) конечными собственниками акционеров (участников) МФК, и (или) лицами, под контролем либо значительным влиянием которых находится МФК</w:t>
            </w:r>
          </w:p>
        </w:tc>
      </w:tr>
      <w:tr w:rsidR="00B854FF" w:rsidRPr="00443855" w14:paraId="1C7BC5B1" w14:textId="77777777" w:rsidTr="00443855">
        <w:trPr>
          <w:trHeight w:val="2946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62F2C2F9" w14:textId="77777777" w:rsidR="00B854FF" w:rsidRPr="00E329BB" w:rsidRDefault="00B854FF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14:paraId="162EC74A" w14:textId="77777777" w:rsidR="00B854FF" w:rsidRDefault="007725E2">
            <w:pPr>
              <w:pStyle w:val="TableParagraph"/>
              <w:ind w:right="167"/>
              <w:jc w:val="right"/>
            </w:pPr>
            <w:r>
              <w:t>№</w:t>
            </w:r>
          </w:p>
        </w:tc>
        <w:tc>
          <w:tcPr>
            <w:tcW w:w="3992" w:type="dxa"/>
            <w:tcBorders>
              <w:left w:val="single" w:sz="4" w:space="0" w:color="000000"/>
              <w:right w:val="single" w:sz="4" w:space="0" w:color="000000"/>
            </w:tcBorders>
          </w:tcPr>
          <w:p w14:paraId="1BA02CE3" w14:textId="77777777" w:rsidR="00B854FF" w:rsidRPr="00E329BB" w:rsidRDefault="007725E2">
            <w:pPr>
              <w:pStyle w:val="TableParagraph"/>
              <w:ind w:left="117" w:right="108"/>
              <w:jc w:val="center"/>
              <w:rPr>
                <w:lang w:val="ru-RU"/>
              </w:rPr>
            </w:pPr>
            <w:r w:rsidRPr="00E329BB">
              <w:rPr>
                <w:lang w:val="ru-RU"/>
              </w:rPr>
              <w:t>Полное и сокращенное наименование юридического лица/Ф.И.О. физического лица/иные данные</w:t>
            </w: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6AE6D37C" w14:textId="77777777" w:rsidR="00B854FF" w:rsidRPr="00E329BB" w:rsidRDefault="007725E2">
            <w:pPr>
              <w:pStyle w:val="TableParagraph"/>
              <w:ind w:left="121" w:right="111" w:firstLine="3"/>
              <w:jc w:val="center"/>
              <w:rPr>
                <w:lang w:val="ru-RU"/>
              </w:rPr>
            </w:pPr>
            <w:r w:rsidRPr="00E329BB">
              <w:rPr>
                <w:lang w:val="ru-RU"/>
              </w:rPr>
              <w:t>Принадлежащие акционеру (участнику) акции (доли) (процентное отношение к уставному</w:t>
            </w:r>
            <w:r w:rsidRPr="00E329BB">
              <w:rPr>
                <w:spacing w:val="-16"/>
                <w:lang w:val="ru-RU"/>
              </w:rPr>
              <w:t xml:space="preserve"> </w:t>
            </w:r>
            <w:r w:rsidRPr="00E329BB">
              <w:rPr>
                <w:lang w:val="ru-RU"/>
              </w:rPr>
              <w:t>капиталу МФК)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344C1FC7" w14:textId="77777777" w:rsidR="00B854FF" w:rsidRPr="00E329BB" w:rsidRDefault="007725E2">
            <w:pPr>
              <w:pStyle w:val="TableParagraph"/>
              <w:ind w:left="166" w:right="153" w:hanging="1"/>
              <w:jc w:val="center"/>
              <w:rPr>
                <w:lang w:val="ru-RU"/>
              </w:rPr>
            </w:pPr>
            <w:r w:rsidRPr="00E329BB">
              <w:rPr>
                <w:lang w:val="ru-RU"/>
              </w:rPr>
              <w:t>Принадлежащие акционеру (участнику) акции (доли) (процент голосов к общему количеству голосующих</w:t>
            </w:r>
            <w:r w:rsidRPr="00E329BB">
              <w:rPr>
                <w:spacing w:val="-15"/>
                <w:lang w:val="ru-RU"/>
              </w:rPr>
              <w:t xml:space="preserve"> </w:t>
            </w:r>
            <w:r w:rsidRPr="00E329BB">
              <w:rPr>
                <w:lang w:val="ru-RU"/>
              </w:rPr>
              <w:t>акций (долей)</w:t>
            </w:r>
            <w:r w:rsidRPr="00E329BB">
              <w:rPr>
                <w:spacing w:val="-2"/>
                <w:lang w:val="ru-RU"/>
              </w:rPr>
              <w:t xml:space="preserve"> </w:t>
            </w:r>
            <w:r w:rsidRPr="00E329BB">
              <w:rPr>
                <w:lang w:val="ru-RU"/>
              </w:rPr>
              <w:t>МФК)</w:t>
            </w:r>
          </w:p>
        </w:tc>
        <w:tc>
          <w:tcPr>
            <w:tcW w:w="20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6BE623" w14:textId="77777777" w:rsidR="00B854FF" w:rsidRPr="00E329BB" w:rsidRDefault="00B854F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68CC8B" w14:textId="77777777" w:rsidR="00B854FF" w:rsidRPr="00E329BB" w:rsidRDefault="00B854FF">
            <w:pPr>
              <w:rPr>
                <w:sz w:val="2"/>
                <w:szCs w:val="2"/>
                <w:lang w:val="ru-RU"/>
              </w:rPr>
            </w:pPr>
          </w:p>
        </w:tc>
      </w:tr>
      <w:tr w:rsidR="00B854FF" w14:paraId="26BC6F4E" w14:textId="77777777" w:rsidTr="00443855">
        <w:trPr>
          <w:trHeight w:val="32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535BDEEE" w14:textId="77777777" w:rsidR="00B854FF" w:rsidRDefault="007725E2">
            <w:pPr>
              <w:pStyle w:val="TableParagraph"/>
              <w:spacing w:line="247" w:lineRule="exact"/>
              <w:ind w:right="218"/>
              <w:jc w:val="right"/>
            </w:pPr>
            <w:r>
              <w:t>1</w:t>
            </w:r>
          </w:p>
        </w:tc>
        <w:tc>
          <w:tcPr>
            <w:tcW w:w="3992" w:type="dxa"/>
            <w:tcBorders>
              <w:left w:val="single" w:sz="4" w:space="0" w:color="000000"/>
              <w:right w:val="single" w:sz="4" w:space="0" w:color="000000"/>
            </w:tcBorders>
          </w:tcPr>
          <w:p w14:paraId="0684432E" w14:textId="77777777" w:rsidR="00B854FF" w:rsidRDefault="007725E2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  <w:tc>
          <w:tcPr>
            <w:tcW w:w="1960" w:type="dxa"/>
            <w:tcBorders>
              <w:left w:val="single" w:sz="4" w:space="0" w:color="000000"/>
              <w:right w:val="single" w:sz="4" w:space="0" w:color="000000"/>
            </w:tcBorders>
          </w:tcPr>
          <w:p w14:paraId="1B11F2B6" w14:textId="77777777" w:rsidR="00B854FF" w:rsidRDefault="007725E2">
            <w:pPr>
              <w:pStyle w:val="TableParagraph"/>
              <w:spacing w:line="247" w:lineRule="exact"/>
              <w:ind w:left="12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A98F009" w14:textId="77777777" w:rsidR="00B854FF" w:rsidRDefault="007725E2">
            <w:pPr>
              <w:pStyle w:val="TableParagraph"/>
              <w:spacing w:line="247" w:lineRule="exact"/>
              <w:ind w:left="12"/>
              <w:jc w:val="center"/>
            </w:pPr>
            <w:r>
              <w:t>4</w:t>
            </w:r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14:paraId="783D3A6B" w14:textId="77777777" w:rsidR="00B854FF" w:rsidRDefault="007725E2">
            <w:pPr>
              <w:pStyle w:val="TableParagraph"/>
              <w:spacing w:line="247" w:lineRule="exact"/>
              <w:ind w:left="14"/>
              <w:jc w:val="center"/>
            </w:pPr>
            <w:r>
              <w:t>5</w:t>
            </w:r>
          </w:p>
        </w:tc>
        <w:tc>
          <w:tcPr>
            <w:tcW w:w="4972" w:type="dxa"/>
            <w:tcBorders>
              <w:left w:val="single" w:sz="4" w:space="0" w:color="000000"/>
              <w:right w:val="single" w:sz="4" w:space="0" w:color="000000"/>
            </w:tcBorders>
          </w:tcPr>
          <w:p w14:paraId="5FF72111" w14:textId="77777777" w:rsidR="00B854FF" w:rsidRDefault="007725E2">
            <w:pPr>
              <w:pStyle w:val="TableParagraph"/>
              <w:spacing w:line="247" w:lineRule="exact"/>
              <w:ind w:left="10"/>
              <w:jc w:val="center"/>
            </w:pPr>
            <w:r>
              <w:t>6</w:t>
            </w:r>
          </w:p>
        </w:tc>
      </w:tr>
      <w:tr w:rsidR="007A08AE" w:rsidRPr="00443855" w14:paraId="65FD501F" w14:textId="77777777" w:rsidTr="00443855">
        <w:trPr>
          <w:trHeight w:val="243"/>
        </w:trPr>
        <w:tc>
          <w:tcPr>
            <w:tcW w:w="5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06CCEB" w14:textId="77777777" w:rsidR="007A08AE" w:rsidRDefault="007A08AE" w:rsidP="007A08AE">
            <w:pPr>
              <w:pStyle w:val="TableParagraph"/>
              <w:spacing w:line="224" w:lineRule="exact"/>
              <w:ind w:right="218"/>
              <w:jc w:val="right"/>
            </w:pPr>
            <w:r>
              <w:t>1</w:t>
            </w:r>
          </w:p>
        </w:tc>
        <w:tc>
          <w:tcPr>
            <w:tcW w:w="3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F01515" w14:textId="09C7EFAD" w:rsidR="007A08AE" w:rsidRPr="008155FF" w:rsidRDefault="008155FF" w:rsidP="007A08AE">
            <w:pPr>
              <w:pStyle w:val="TableParagraph"/>
              <w:tabs>
                <w:tab w:val="left" w:pos="1226"/>
                <w:tab w:val="left" w:pos="2215"/>
              </w:tabs>
              <w:spacing w:line="224" w:lineRule="exact"/>
              <w:ind w:left="109"/>
              <w:rPr>
                <w:lang w:val="ru-RU"/>
              </w:rPr>
            </w:pPr>
            <w:r>
              <w:rPr>
                <w:spacing w:val="-3"/>
                <w:lang w:val="ru-RU"/>
              </w:rPr>
              <w:t xml:space="preserve">Ломакин </w:t>
            </w:r>
            <w:r>
              <w:rPr>
                <w:lang w:val="ru-RU"/>
              </w:rPr>
              <w:t xml:space="preserve">Никита </w:t>
            </w:r>
            <w:r w:rsidRPr="009D7DF1">
              <w:rPr>
                <w:lang w:val="ru-RU"/>
              </w:rPr>
              <w:t>Александрович</w:t>
            </w:r>
            <w:r>
              <w:rPr>
                <w:lang w:val="ru-RU"/>
              </w:rPr>
              <w:t xml:space="preserve"> </w:t>
            </w:r>
            <w:r w:rsidR="007A08AE" w:rsidRPr="0054703E">
              <w:rPr>
                <w:lang w:val="ru-RU"/>
              </w:rPr>
              <w:t>Граждан</w:t>
            </w:r>
            <w:r w:rsidR="007A08AE">
              <w:rPr>
                <w:lang w:val="ru-RU"/>
              </w:rPr>
              <w:t>ство</w:t>
            </w:r>
            <w:r w:rsidR="007A08AE" w:rsidRPr="0054703E">
              <w:rPr>
                <w:lang w:val="ru-RU"/>
              </w:rPr>
              <w:t xml:space="preserve"> РФ, </w:t>
            </w:r>
            <w:r w:rsidR="007A08AE">
              <w:rPr>
                <w:lang w:val="ru-RU"/>
              </w:rPr>
              <w:t xml:space="preserve">место жительства </w:t>
            </w:r>
            <w:r w:rsidR="007A08AE" w:rsidRPr="0054703E">
              <w:rPr>
                <w:lang w:val="ru-RU"/>
              </w:rPr>
              <w:t>город Москва</w:t>
            </w:r>
          </w:p>
        </w:tc>
        <w:tc>
          <w:tcPr>
            <w:tcW w:w="19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65ABEF" w14:textId="3C50CFD7" w:rsidR="007A08AE" w:rsidRDefault="00C479C6" w:rsidP="007A08AE">
            <w:pPr>
              <w:pStyle w:val="TableParagraph"/>
              <w:spacing w:line="224" w:lineRule="exact"/>
              <w:ind w:left="687" w:right="674"/>
              <w:jc w:val="center"/>
            </w:pPr>
            <w:r>
              <w:t>50</w:t>
            </w:r>
          </w:p>
        </w:tc>
        <w:tc>
          <w:tcPr>
            <w:tcW w:w="21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81B97B" w14:textId="4D4FE78C" w:rsidR="007A08AE" w:rsidRDefault="00C479C6" w:rsidP="007A08AE">
            <w:pPr>
              <w:pStyle w:val="TableParagraph"/>
              <w:spacing w:line="224" w:lineRule="exact"/>
              <w:ind w:left="687" w:right="674"/>
              <w:jc w:val="center"/>
            </w:pPr>
            <w:r>
              <w:t>50</w:t>
            </w:r>
          </w:p>
        </w:tc>
        <w:tc>
          <w:tcPr>
            <w:tcW w:w="20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B56C5D" w14:textId="0C372148" w:rsidR="007A08AE" w:rsidRPr="00E329BB" w:rsidRDefault="007A08AE" w:rsidP="007A08AE">
            <w:pPr>
              <w:pStyle w:val="TableParagraph"/>
              <w:rPr>
                <w:lang w:val="ru-RU"/>
              </w:rPr>
            </w:pPr>
          </w:p>
        </w:tc>
        <w:tc>
          <w:tcPr>
            <w:tcW w:w="497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0B0CF7" w14:textId="38B9A818" w:rsidR="007A08AE" w:rsidRPr="009D7DF1" w:rsidRDefault="007A08AE" w:rsidP="007A08AE">
            <w:pPr>
              <w:pStyle w:val="TableParagraph"/>
              <w:ind w:left="109" w:right="429"/>
              <w:rPr>
                <w:spacing w:val="-4"/>
                <w:lang w:val="ru-RU"/>
              </w:rPr>
            </w:pPr>
            <w:r>
              <w:rPr>
                <w:spacing w:val="-3"/>
                <w:lang w:val="ru-RU"/>
              </w:rPr>
              <w:t xml:space="preserve">Ломакин </w:t>
            </w:r>
            <w:r>
              <w:rPr>
                <w:lang w:val="ru-RU"/>
              </w:rPr>
              <w:t xml:space="preserve">Никита </w:t>
            </w:r>
            <w:r w:rsidRPr="009D7DF1">
              <w:rPr>
                <w:lang w:val="ru-RU"/>
              </w:rPr>
              <w:t>Александрович</w:t>
            </w:r>
            <w:r>
              <w:rPr>
                <w:lang w:val="ru-RU"/>
              </w:rPr>
              <w:t xml:space="preserve"> </w:t>
            </w:r>
            <w:r w:rsidRPr="00E329BB">
              <w:rPr>
                <w:lang w:val="ru-RU"/>
              </w:rPr>
              <w:t xml:space="preserve">является лицом, </w:t>
            </w:r>
            <w:r w:rsidRPr="00086077">
              <w:rPr>
                <w:lang w:val="ru-RU"/>
              </w:rPr>
              <w:t xml:space="preserve">под </w:t>
            </w:r>
            <w:r w:rsidR="00DE0097">
              <w:rPr>
                <w:lang w:val="ru-RU"/>
              </w:rPr>
              <w:t xml:space="preserve">совместным </w:t>
            </w:r>
            <w:r w:rsidR="000D5BC2">
              <w:rPr>
                <w:lang w:val="ru-RU"/>
              </w:rPr>
              <w:t xml:space="preserve">контролем и </w:t>
            </w:r>
            <w:r w:rsidRPr="00086077">
              <w:rPr>
                <w:lang w:val="ru-RU"/>
              </w:rPr>
              <w:t xml:space="preserve">значительным влиянием </w:t>
            </w:r>
            <w:r w:rsidRPr="00086077">
              <w:rPr>
                <w:spacing w:val="-4"/>
                <w:lang w:val="ru-RU"/>
              </w:rPr>
              <w:t xml:space="preserve">которого </w:t>
            </w:r>
            <w:r w:rsidRPr="00086077">
              <w:rPr>
                <w:spacing w:val="-3"/>
                <w:lang w:val="ru-RU"/>
              </w:rPr>
              <w:t xml:space="preserve">находится </w:t>
            </w:r>
            <w:r w:rsidRPr="00086077">
              <w:rPr>
                <w:lang w:val="ru-RU"/>
              </w:rPr>
              <w:t>МФК в соответствии с критериями</w:t>
            </w:r>
            <w:r w:rsidR="000D5BC2">
              <w:rPr>
                <w:lang w:val="ru-RU"/>
              </w:rPr>
              <w:t xml:space="preserve"> и </w:t>
            </w:r>
            <w:r w:rsidR="000D5BC2" w:rsidRPr="00086077">
              <w:rPr>
                <w:lang w:val="ru-RU"/>
              </w:rPr>
              <w:t xml:space="preserve">МСФО </w:t>
            </w:r>
            <w:r w:rsidR="000D5BC2" w:rsidRPr="00086077">
              <w:rPr>
                <w:spacing w:val="-4"/>
                <w:lang w:val="ru-RU"/>
              </w:rPr>
              <w:t>(</w:t>
            </w:r>
            <w:r w:rsidR="000D5BC2" w:rsidRPr="00086077">
              <w:rPr>
                <w:spacing w:val="-4"/>
              </w:rPr>
              <w:t>IAS</w:t>
            </w:r>
            <w:r w:rsidR="000D5BC2" w:rsidRPr="00086077">
              <w:rPr>
                <w:spacing w:val="-4"/>
                <w:lang w:val="ru-RU"/>
              </w:rPr>
              <w:t xml:space="preserve">) </w:t>
            </w:r>
            <w:r w:rsidR="000D5BC2">
              <w:rPr>
                <w:lang w:val="ru-RU"/>
              </w:rPr>
              <w:t>1</w:t>
            </w:r>
            <w:r w:rsidR="00DE0097">
              <w:rPr>
                <w:lang w:val="ru-RU"/>
              </w:rPr>
              <w:t>1</w:t>
            </w:r>
            <w:r w:rsidR="000D5BC2">
              <w:rPr>
                <w:lang w:val="ru-RU"/>
              </w:rPr>
              <w:t>,</w:t>
            </w:r>
            <w:r w:rsidRPr="00086077">
              <w:rPr>
                <w:lang w:val="ru-RU"/>
              </w:rPr>
              <w:t xml:space="preserve"> МСФО </w:t>
            </w:r>
            <w:r w:rsidRPr="00086077">
              <w:rPr>
                <w:spacing w:val="-4"/>
                <w:lang w:val="ru-RU"/>
              </w:rPr>
              <w:t>(</w:t>
            </w:r>
            <w:r w:rsidRPr="00086077">
              <w:rPr>
                <w:spacing w:val="-4"/>
              </w:rPr>
              <w:t>IAS</w:t>
            </w:r>
            <w:r w:rsidRPr="00086077">
              <w:rPr>
                <w:spacing w:val="-4"/>
                <w:lang w:val="ru-RU"/>
              </w:rPr>
              <w:t xml:space="preserve">) </w:t>
            </w:r>
            <w:r w:rsidRPr="00086077">
              <w:rPr>
                <w:lang w:val="ru-RU"/>
              </w:rPr>
              <w:t>28</w:t>
            </w:r>
            <w:r>
              <w:rPr>
                <w:lang w:val="ru-RU"/>
              </w:rPr>
              <w:t xml:space="preserve"> </w:t>
            </w:r>
            <w:r w:rsidRPr="009D7DF1">
              <w:rPr>
                <w:lang w:val="ru-RU"/>
              </w:rPr>
              <w:t xml:space="preserve"> </w:t>
            </w:r>
          </w:p>
        </w:tc>
      </w:tr>
      <w:tr w:rsidR="007A08AE" w:rsidRPr="00443855" w14:paraId="48E8463C" w14:textId="77777777" w:rsidTr="00443855">
        <w:trPr>
          <w:trHeight w:val="238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7A0C9" w14:textId="77777777" w:rsidR="007A08AE" w:rsidRPr="006F2B0F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E00B98" w14:textId="77B9A4D5" w:rsidR="007A08AE" w:rsidRPr="00E329BB" w:rsidRDefault="007A08AE" w:rsidP="007A08AE">
            <w:pPr>
              <w:pStyle w:val="TableParagraph"/>
              <w:spacing w:line="218" w:lineRule="exact"/>
              <w:ind w:left="109"/>
              <w:rPr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9B87C" w14:textId="77777777" w:rsidR="007A08AE" w:rsidRPr="00E329BB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746F6" w14:textId="77777777" w:rsidR="007A08AE" w:rsidRPr="00E329BB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8A2403" w14:textId="77777777" w:rsidR="007A08AE" w:rsidRPr="00E329BB" w:rsidRDefault="007A08AE" w:rsidP="007A08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9435FE" w14:textId="327D286C" w:rsidR="007A08AE" w:rsidRPr="009D7DF1" w:rsidRDefault="007A08AE" w:rsidP="007A08AE">
            <w:pPr>
              <w:pStyle w:val="TableParagraph"/>
              <w:ind w:left="109" w:right="429"/>
              <w:rPr>
                <w:spacing w:val="-4"/>
                <w:lang w:val="ru-RU"/>
              </w:rPr>
            </w:pPr>
          </w:p>
        </w:tc>
      </w:tr>
      <w:tr w:rsidR="007A08AE" w:rsidRPr="00443855" w14:paraId="51F42FF3" w14:textId="77777777" w:rsidTr="00443855">
        <w:trPr>
          <w:trHeight w:val="237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B5A65" w14:textId="77777777" w:rsidR="007A08AE" w:rsidRPr="00DD5C22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78C11" w14:textId="7B69C4B5" w:rsidR="007A08AE" w:rsidRPr="00DD5C22" w:rsidRDefault="007A08AE" w:rsidP="007A08AE">
            <w:pPr>
              <w:pStyle w:val="TableParagraph"/>
              <w:tabs>
                <w:tab w:val="left" w:pos="885"/>
                <w:tab w:val="left" w:pos="1341"/>
                <w:tab w:val="left" w:pos="1796"/>
                <w:tab w:val="left" w:pos="2242"/>
                <w:tab w:val="left" w:pos="3138"/>
              </w:tabs>
              <w:spacing w:line="218" w:lineRule="exact"/>
              <w:ind w:left="109"/>
              <w:rPr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52492" w14:textId="77777777" w:rsidR="007A08AE" w:rsidRPr="00DD5C22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8B7F4" w14:textId="77777777" w:rsidR="007A08AE" w:rsidRPr="00DD5C22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45C6FB" w14:textId="77777777" w:rsidR="007A08AE" w:rsidRPr="00DD5C22" w:rsidRDefault="007A08AE" w:rsidP="007A08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F85FD" w14:textId="06848CE2" w:rsidR="007A08AE" w:rsidRPr="009D7DF1" w:rsidRDefault="007A08AE" w:rsidP="007A08AE">
            <w:pPr>
              <w:pStyle w:val="TableParagraph"/>
              <w:ind w:left="109" w:right="429"/>
              <w:rPr>
                <w:spacing w:val="-4"/>
                <w:lang w:val="ru-RU"/>
              </w:rPr>
            </w:pPr>
          </w:p>
        </w:tc>
      </w:tr>
      <w:tr w:rsidR="007A08AE" w:rsidRPr="00443855" w14:paraId="6E0D24C0" w14:textId="77777777" w:rsidTr="00443855">
        <w:trPr>
          <w:trHeight w:val="238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04CA1" w14:textId="77777777" w:rsidR="007A08AE" w:rsidRPr="00DD5C22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87DAC" w14:textId="23AC44AC" w:rsidR="007A08AE" w:rsidRPr="00E329BB" w:rsidRDefault="007A08AE" w:rsidP="007A08AE">
            <w:pPr>
              <w:pStyle w:val="TableParagraph"/>
              <w:tabs>
                <w:tab w:val="left" w:pos="1458"/>
                <w:tab w:val="left" w:pos="2838"/>
                <w:tab w:val="left" w:pos="3303"/>
              </w:tabs>
              <w:spacing w:line="218" w:lineRule="exact"/>
              <w:ind w:left="109"/>
              <w:rPr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2A30BC" w14:textId="77777777" w:rsidR="007A08AE" w:rsidRPr="00E329BB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C82E0" w14:textId="77777777" w:rsidR="007A08AE" w:rsidRPr="00E329BB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559868" w14:textId="77777777" w:rsidR="007A08AE" w:rsidRPr="00E329BB" w:rsidRDefault="007A08AE" w:rsidP="007A08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C476C4" w14:textId="261D5ED1" w:rsidR="007A08AE" w:rsidRPr="009D7DF1" w:rsidRDefault="007A08AE" w:rsidP="007A08AE">
            <w:pPr>
              <w:pStyle w:val="TableParagraph"/>
              <w:ind w:left="109" w:right="429"/>
              <w:rPr>
                <w:spacing w:val="-4"/>
                <w:lang w:val="ru-RU"/>
              </w:rPr>
            </w:pPr>
          </w:p>
        </w:tc>
      </w:tr>
      <w:tr w:rsidR="007A08AE" w:rsidRPr="00443855" w14:paraId="243A5625" w14:textId="77777777" w:rsidTr="00443855">
        <w:trPr>
          <w:trHeight w:val="237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7DB01" w14:textId="77777777" w:rsidR="007A08AE" w:rsidRPr="00DD5C22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A97594" w14:textId="22D34A23" w:rsidR="007A08AE" w:rsidRPr="00E329BB" w:rsidRDefault="007A08AE" w:rsidP="007A08AE">
            <w:pPr>
              <w:pStyle w:val="TableParagraph"/>
              <w:spacing w:line="218" w:lineRule="exact"/>
              <w:ind w:left="109"/>
              <w:rPr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07BCB" w14:textId="77777777" w:rsidR="007A08AE" w:rsidRPr="00E329BB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9EA18" w14:textId="77777777" w:rsidR="007A08AE" w:rsidRPr="00E329BB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468246" w14:textId="77777777" w:rsidR="007A08AE" w:rsidRPr="00E329BB" w:rsidRDefault="007A08AE" w:rsidP="007A08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06BF4" w14:textId="4FCB51EA" w:rsidR="007A08AE" w:rsidRPr="009D7DF1" w:rsidRDefault="007A08AE" w:rsidP="007A08AE">
            <w:pPr>
              <w:pStyle w:val="TableParagraph"/>
              <w:ind w:left="109" w:right="429"/>
              <w:rPr>
                <w:spacing w:val="-4"/>
                <w:lang w:val="ru-RU"/>
              </w:rPr>
            </w:pPr>
          </w:p>
        </w:tc>
      </w:tr>
      <w:tr w:rsidR="007A08AE" w:rsidRPr="00443855" w14:paraId="5A82E01C" w14:textId="77777777" w:rsidTr="00443855">
        <w:trPr>
          <w:trHeight w:val="238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078F7F" w14:textId="77777777" w:rsidR="007A08AE" w:rsidRPr="006F2B0F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8F4F8" w14:textId="1ECFD76A" w:rsidR="007A08AE" w:rsidRPr="00E329BB" w:rsidRDefault="007A08AE" w:rsidP="007A08AE">
            <w:pPr>
              <w:pStyle w:val="TableParagraph"/>
              <w:spacing w:line="218" w:lineRule="exact"/>
              <w:ind w:left="109"/>
              <w:rPr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AB56C" w14:textId="77777777" w:rsidR="007A08AE" w:rsidRPr="00E329BB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8EB637" w14:textId="77777777" w:rsidR="007A08AE" w:rsidRPr="00E329BB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F14ED9" w14:textId="77777777" w:rsidR="007A08AE" w:rsidRPr="00E329BB" w:rsidRDefault="007A08AE" w:rsidP="007A08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A9FD8" w14:textId="46125D9E" w:rsidR="007A08AE" w:rsidRPr="009D7DF1" w:rsidRDefault="007A08AE" w:rsidP="007A08AE">
            <w:pPr>
              <w:pStyle w:val="TableParagraph"/>
              <w:ind w:left="109" w:right="429"/>
              <w:rPr>
                <w:spacing w:val="-4"/>
                <w:lang w:val="ru-RU"/>
              </w:rPr>
            </w:pPr>
          </w:p>
        </w:tc>
      </w:tr>
      <w:tr w:rsidR="007A08AE" w:rsidRPr="00443855" w14:paraId="1181F8CE" w14:textId="77777777" w:rsidTr="00443855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DC6650" w14:textId="77777777" w:rsidR="007A08AE" w:rsidRPr="00DD5C22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4E0A97" w14:textId="2687C7EA" w:rsidR="007A08AE" w:rsidRPr="00DD5C22" w:rsidRDefault="007A08AE" w:rsidP="007A08AE">
            <w:pPr>
              <w:pStyle w:val="TableParagraph"/>
              <w:spacing w:line="220" w:lineRule="exact"/>
              <w:ind w:left="109"/>
              <w:rPr>
                <w:lang w:val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F9228B" w14:textId="77777777" w:rsidR="007A08AE" w:rsidRPr="00DD5C22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AEE040" w14:textId="77777777" w:rsidR="007A08AE" w:rsidRPr="00DD5C22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DDC21B" w14:textId="77777777" w:rsidR="007A08AE" w:rsidRPr="00DD5C22" w:rsidRDefault="007A08AE" w:rsidP="007A08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7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C4AE4" w14:textId="77777777" w:rsidR="007A08AE" w:rsidRPr="00DD5C22" w:rsidRDefault="007A08AE" w:rsidP="007A08AE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14:paraId="4232A092" w14:textId="77777777" w:rsidR="00B854FF" w:rsidRPr="00DD5C22" w:rsidRDefault="00B854FF">
      <w:pPr>
        <w:rPr>
          <w:sz w:val="16"/>
          <w:lang w:val="ru-RU"/>
        </w:rPr>
        <w:sectPr w:rsidR="00B854FF" w:rsidRPr="00DD5C22" w:rsidSect="006701FC">
          <w:type w:val="continuous"/>
          <w:pgSz w:w="16840" w:h="11900" w:orient="landscape"/>
          <w:pgMar w:top="1100" w:right="1300" w:bottom="280" w:left="880" w:header="720" w:footer="720" w:gutter="0"/>
          <w:cols w:space="720"/>
        </w:sectPr>
      </w:pPr>
    </w:p>
    <w:tbl>
      <w:tblPr>
        <w:tblStyle w:val="TableNormal"/>
        <w:tblW w:w="15617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6"/>
        <w:gridCol w:w="2126"/>
        <w:gridCol w:w="2126"/>
        <w:gridCol w:w="3427"/>
        <w:gridCol w:w="3544"/>
      </w:tblGrid>
      <w:tr w:rsidR="00B854FF" w:rsidRPr="00443855" w14:paraId="3DCD27EF" w14:textId="77777777" w:rsidTr="0054703E">
        <w:trPr>
          <w:trHeight w:val="1626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2B46E18C" w14:textId="77777777" w:rsidR="00B854FF" w:rsidRDefault="007725E2">
            <w:pPr>
              <w:pStyle w:val="TableParagraph"/>
              <w:spacing w:line="248" w:lineRule="exact"/>
              <w:ind w:right="218"/>
              <w:jc w:val="right"/>
            </w:pPr>
            <w:r>
              <w:lastRenderedPageBreak/>
              <w:t>2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59478FE6" w14:textId="756C288C" w:rsidR="00A40E1F" w:rsidRPr="009D7DF1" w:rsidRDefault="007725E2" w:rsidP="00A40E1F">
            <w:pPr>
              <w:pStyle w:val="TableParagraph"/>
              <w:ind w:left="109" w:right="429"/>
              <w:jc w:val="both"/>
              <w:rPr>
                <w:lang w:val="ru-RU"/>
              </w:rPr>
            </w:pPr>
            <w:proofErr w:type="spellStart"/>
            <w:r w:rsidRPr="00E329BB">
              <w:rPr>
                <w:lang w:val="ru-RU"/>
              </w:rPr>
              <w:t>Липский</w:t>
            </w:r>
            <w:proofErr w:type="spellEnd"/>
            <w:r w:rsidRPr="00E329BB">
              <w:rPr>
                <w:lang w:val="ru-RU"/>
              </w:rPr>
              <w:t xml:space="preserve"> Вениамин</w:t>
            </w:r>
            <w:r w:rsidRPr="00E329BB">
              <w:rPr>
                <w:spacing w:val="-21"/>
                <w:lang w:val="ru-RU"/>
              </w:rPr>
              <w:t xml:space="preserve"> </w:t>
            </w:r>
            <w:r w:rsidRPr="00E329BB">
              <w:rPr>
                <w:lang w:val="ru-RU"/>
              </w:rPr>
              <w:t xml:space="preserve">Вениаминович </w:t>
            </w:r>
          </w:p>
          <w:p w14:paraId="228A2C0B" w14:textId="1BE5DAE6" w:rsidR="00B854FF" w:rsidRPr="009D7DF1" w:rsidRDefault="009D7DF1">
            <w:pPr>
              <w:pStyle w:val="TableParagraph"/>
              <w:spacing w:line="232" w:lineRule="exact"/>
              <w:ind w:left="109"/>
              <w:jc w:val="both"/>
              <w:rPr>
                <w:lang w:val="ru-RU"/>
              </w:rPr>
            </w:pPr>
            <w:r w:rsidRPr="0054703E">
              <w:rPr>
                <w:lang w:val="ru-RU"/>
              </w:rPr>
              <w:t>Граждан</w:t>
            </w:r>
            <w:r>
              <w:rPr>
                <w:lang w:val="ru-RU"/>
              </w:rPr>
              <w:t>ство</w:t>
            </w:r>
            <w:r w:rsidRPr="0054703E">
              <w:rPr>
                <w:lang w:val="ru-RU"/>
              </w:rPr>
              <w:t xml:space="preserve"> РФ, </w:t>
            </w:r>
            <w:r>
              <w:rPr>
                <w:lang w:val="ru-RU"/>
              </w:rPr>
              <w:t xml:space="preserve">место жительства </w:t>
            </w:r>
            <w:r w:rsidR="0054703E" w:rsidRPr="009D7DF1">
              <w:rPr>
                <w:lang w:val="ru-RU"/>
              </w:rPr>
              <w:t>город Москва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9C8673B" w14:textId="6D098872" w:rsidR="00B854FF" w:rsidRDefault="00C479C6">
            <w:pPr>
              <w:pStyle w:val="TableParagraph"/>
              <w:spacing w:line="248" w:lineRule="exact"/>
              <w:ind w:left="687" w:right="674"/>
              <w:jc w:val="center"/>
            </w:pPr>
            <w:r>
              <w:t>50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82D15FB" w14:textId="45CD4A2B" w:rsidR="00B854FF" w:rsidRDefault="00C479C6">
            <w:pPr>
              <w:pStyle w:val="TableParagraph"/>
              <w:spacing w:line="248" w:lineRule="exact"/>
              <w:ind w:left="707"/>
            </w:pPr>
            <w:r>
              <w:t>50</w:t>
            </w:r>
          </w:p>
        </w:tc>
        <w:tc>
          <w:tcPr>
            <w:tcW w:w="3427" w:type="dxa"/>
            <w:tcBorders>
              <w:left w:val="single" w:sz="4" w:space="0" w:color="000000"/>
              <w:right w:val="single" w:sz="4" w:space="0" w:color="000000"/>
            </w:tcBorders>
          </w:tcPr>
          <w:p w14:paraId="44B105F7" w14:textId="515C6C8C" w:rsidR="00B854FF" w:rsidRDefault="00B854FF" w:rsidP="0054703E">
            <w:pPr>
              <w:pStyle w:val="TableParagraph"/>
              <w:ind w:left="109" w:right="429"/>
              <w:jc w:val="both"/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14:paraId="563EAF05" w14:textId="2E6D6174" w:rsidR="00B854FF" w:rsidRPr="00E329BB" w:rsidRDefault="009D7DF1" w:rsidP="009D7DF1">
            <w:pPr>
              <w:pStyle w:val="TableParagraph"/>
              <w:ind w:left="109" w:right="429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Липский</w:t>
            </w:r>
            <w:proofErr w:type="spellEnd"/>
            <w:r>
              <w:rPr>
                <w:lang w:val="ru-RU"/>
              </w:rPr>
              <w:t xml:space="preserve"> </w:t>
            </w:r>
            <w:r w:rsidRPr="00E329BB">
              <w:rPr>
                <w:lang w:val="ru-RU"/>
              </w:rPr>
              <w:t>Вениамин</w:t>
            </w:r>
            <w:r w:rsidRPr="00E329BB">
              <w:rPr>
                <w:spacing w:val="-21"/>
                <w:lang w:val="ru-RU"/>
              </w:rPr>
              <w:t xml:space="preserve"> </w:t>
            </w:r>
            <w:r w:rsidRPr="00E329BB">
              <w:rPr>
                <w:lang w:val="ru-RU"/>
              </w:rPr>
              <w:t xml:space="preserve">Вениаминович </w:t>
            </w:r>
            <w:r w:rsidR="007725E2" w:rsidRPr="00E329BB">
              <w:rPr>
                <w:lang w:val="ru-RU"/>
              </w:rPr>
              <w:t xml:space="preserve">является лицом, </w:t>
            </w:r>
            <w:r w:rsidR="007725E2" w:rsidRPr="00086077">
              <w:rPr>
                <w:lang w:val="ru-RU"/>
              </w:rPr>
              <w:t>под</w:t>
            </w:r>
            <w:r w:rsidR="006F2B0F" w:rsidRPr="00086077">
              <w:rPr>
                <w:lang w:val="ru-RU"/>
              </w:rPr>
              <w:t xml:space="preserve"> </w:t>
            </w:r>
            <w:r w:rsidR="00DE0097">
              <w:rPr>
                <w:lang w:val="ru-RU"/>
              </w:rPr>
              <w:t xml:space="preserve">совместным </w:t>
            </w:r>
            <w:r w:rsidR="000D5BC2">
              <w:rPr>
                <w:lang w:val="ru-RU"/>
              </w:rPr>
              <w:t xml:space="preserve">контролем и </w:t>
            </w:r>
            <w:r w:rsidR="007725E2" w:rsidRPr="00086077">
              <w:rPr>
                <w:lang w:val="ru-RU"/>
              </w:rPr>
              <w:t xml:space="preserve">значительным влиянием </w:t>
            </w:r>
            <w:r w:rsidR="007725E2" w:rsidRPr="00086077">
              <w:rPr>
                <w:spacing w:val="-4"/>
                <w:lang w:val="ru-RU"/>
              </w:rPr>
              <w:t xml:space="preserve">которого </w:t>
            </w:r>
            <w:r w:rsidR="007725E2" w:rsidRPr="00086077">
              <w:rPr>
                <w:spacing w:val="-3"/>
                <w:lang w:val="ru-RU"/>
              </w:rPr>
              <w:t xml:space="preserve">находится </w:t>
            </w:r>
            <w:r w:rsidR="007725E2" w:rsidRPr="00086077">
              <w:rPr>
                <w:lang w:val="ru-RU"/>
              </w:rPr>
              <w:t xml:space="preserve">МФК в соответствии с критериями </w:t>
            </w:r>
            <w:r w:rsidR="000D5BC2" w:rsidRPr="00086077">
              <w:rPr>
                <w:lang w:val="ru-RU"/>
              </w:rPr>
              <w:t xml:space="preserve">МСФО </w:t>
            </w:r>
            <w:r w:rsidR="000D5BC2" w:rsidRPr="00086077">
              <w:rPr>
                <w:spacing w:val="-4"/>
                <w:lang w:val="ru-RU"/>
              </w:rPr>
              <w:t>(</w:t>
            </w:r>
            <w:r w:rsidR="000D5BC2" w:rsidRPr="00086077">
              <w:rPr>
                <w:spacing w:val="-4"/>
              </w:rPr>
              <w:t>IAS</w:t>
            </w:r>
            <w:r w:rsidR="000D5BC2" w:rsidRPr="00086077">
              <w:rPr>
                <w:spacing w:val="-4"/>
                <w:lang w:val="ru-RU"/>
              </w:rPr>
              <w:t xml:space="preserve">) </w:t>
            </w:r>
            <w:r w:rsidR="000D5BC2">
              <w:rPr>
                <w:lang w:val="ru-RU"/>
              </w:rPr>
              <w:t>1</w:t>
            </w:r>
            <w:r w:rsidR="00DE0097">
              <w:rPr>
                <w:lang w:val="ru-RU"/>
              </w:rPr>
              <w:t>1</w:t>
            </w:r>
            <w:r w:rsidR="000D5BC2">
              <w:rPr>
                <w:lang w:val="ru-RU"/>
              </w:rPr>
              <w:t>,</w:t>
            </w:r>
            <w:r w:rsidR="000D5BC2" w:rsidRPr="00086077">
              <w:rPr>
                <w:lang w:val="ru-RU"/>
              </w:rPr>
              <w:t xml:space="preserve"> МСФО </w:t>
            </w:r>
            <w:r w:rsidR="000D5BC2" w:rsidRPr="00086077">
              <w:rPr>
                <w:spacing w:val="-4"/>
                <w:lang w:val="ru-RU"/>
              </w:rPr>
              <w:t>(</w:t>
            </w:r>
            <w:r w:rsidR="000D5BC2" w:rsidRPr="00086077">
              <w:rPr>
                <w:spacing w:val="-4"/>
              </w:rPr>
              <w:t>IAS</w:t>
            </w:r>
            <w:r w:rsidR="000D5BC2" w:rsidRPr="00086077">
              <w:rPr>
                <w:spacing w:val="-4"/>
                <w:lang w:val="ru-RU"/>
              </w:rPr>
              <w:t xml:space="preserve">) </w:t>
            </w:r>
            <w:r w:rsidR="000D5BC2" w:rsidRPr="00086077">
              <w:rPr>
                <w:lang w:val="ru-RU"/>
              </w:rPr>
              <w:t>28</w:t>
            </w:r>
          </w:p>
        </w:tc>
      </w:tr>
    </w:tbl>
    <w:p w14:paraId="38782D69" w14:textId="77777777" w:rsidR="00B854FF" w:rsidRPr="000D5BC2" w:rsidRDefault="00B854FF">
      <w:pPr>
        <w:pStyle w:val="a3"/>
        <w:rPr>
          <w:sz w:val="20"/>
          <w:lang w:val="ru-RU"/>
        </w:rPr>
      </w:pPr>
    </w:p>
    <w:p w14:paraId="7572E384" w14:textId="77777777" w:rsidR="00B854FF" w:rsidRPr="000D5BC2" w:rsidRDefault="00B854FF">
      <w:pPr>
        <w:pStyle w:val="a3"/>
        <w:rPr>
          <w:sz w:val="20"/>
          <w:lang w:val="ru-RU"/>
        </w:rPr>
      </w:pPr>
    </w:p>
    <w:p w14:paraId="538F3F01" w14:textId="77777777" w:rsidR="00B854FF" w:rsidRPr="000D5BC2" w:rsidRDefault="00B854FF">
      <w:pPr>
        <w:pStyle w:val="a3"/>
        <w:spacing w:before="8"/>
        <w:rPr>
          <w:sz w:val="16"/>
          <w:lang w:val="ru-RU"/>
        </w:rPr>
      </w:pPr>
    </w:p>
    <w:p w14:paraId="3C643EEF" w14:textId="77777777" w:rsidR="00B854FF" w:rsidRPr="000D5BC2" w:rsidRDefault="00B854FF">
      <w:pPr>
        <w:rPr>
          <w:lang w:val="ru-RU"/>
        </w:rPr>
      </w:pPr>
    </w:p>
    <w:p w14:paraId="3D3BB75F" w14:textId="78AA67FD" w:rsidR="00E329BB" w:rsidRPr="00E329BB" w:rsidRDefault="00E329BB">
      <w:pPr>
        <w:rPr>
          <w:lang w:val="ru-RU"/>
        </w:rPr>
        <w:sectPr w:rsidR="00E329BB" w:rsidRPr="00E329BB" w:rsidSect="006701FC">
          <w:pgSz w:w="16840" w:h="11900" w:orient="landscape"/>
          <w:pgMar w:top="700" w:right="1300" w:bottom="280" w:left="880" w:header="720" w:footer="720" w:gutter="0"/>
          <w:cols w:space="720"/>
        </w:sectPr>
      </w:pPr>
    </w:p>
    <w:p w14:paraId="7F69EEB2" w14:textId="77777777" w:rsidR="001A7971" w:rsidRDefault="001A7971" w:rsidP="001A7971">
      <w:pPr>
        <w:rPr>
          <w:lang w:val="ru-RU"/>
        </w:rPr>
      </w:pPr>
    </w:p>
    <w:p w14:paraId="1DF7263E" w14:textId="77777777" w:rsidR="001A7971" w:rsidRDefault="001A7971" w:rsidP="001A7971">
      <w:pPr>
        <w:rPr>
          <w:lang w:val="ru-RU"/>
        </w:rPr>
      </w:pPr>
    </w:p>
    <w:p w14:paraId="2D82CA81" w14:textId="77777777" w:rsidR="001A7971" w:rsidRDefault="001A7971" w:rsidP="001A7971">
      <w:pPr>
        <w:pStyle w:val="a3"/>
        <w:spacing w:before="72"/>
        <w:ind w:left="680" w:hanging="316"/>
        <w:rPr>
          <w:lang w:val="ru-RU"/>
        </w:rPr>
      </w:pPr>
    </w:p>
    <w:p w14:paraId="4773C6DD" w14:textId="77777777" w:rsidR="001A7971" w:rsidRDefault="001A7971" w:rsidP="007E2223">
      <w:pPr>
        <w:pStyle w:val="a3"/>
        <w:spacing w:before="72"/>
        <w:ind w:left="680" w:hanging="316"/>
        <w:rPr>
          <w:lang w:val="ru-RU"/>
        </w:rPr>
      </w:pPr>
    </w:p>
    <w:p w14:paraId="4E83A69A" w14:textId="77777777" w:rsidR="0054703E" w:rsidRDefault="0054703E" w:rsidP="007E2223">
      <w:pPr>
        <w:pStyle w:val="a3"/>
        <w:spacing w:before="72"/>
        <w:ind w:left="680" w:hanging="316"/>
        <w:rPr>
          <w:lang w:val="ru-RU"/>
        </w:rPr>
      </w:pPr>
    </w:p>
    <w:p w14:paraId="7C8C7896" w14:textId="77777777" w:rsidR="0054703E" w:rsidRDefault="0054703E" w:rsidP="007E2223">
      <w:pPr>
        <w:pStyle w:val="a3"/>
        <w:spacing w:before="72"/>
        <w:ind w:left="680" w:hanging="316"/>
        <w:rPr>
          <w:lang w:val="ru-RU"/>
        </w:rPr>
      </w:pPr>
    </w:p>
    <w:p w14:paraId="3ECD2DA8" w14:textId="77777777" w:rsidR="0054703E" w:rsidRDefault="0054703E" w:rsidP="007E2223">
      <w:pPr>
        <w:pStyle w:val="a3"/>
        <w:spacing w:before="72"/>
        <w:ind w:left="680" w:hanging="316"/>
        <w:rPr>
          <w:lang w:val="ru-RU"/>
        </w:rPr>
      </w:pPr>
    </w:p>
    <w:p w14:paraId="670CD966" w14:textId="77777777" w:rsidR="00B854FF" w:rsidRDefault="00B854FF" w:rsidP="007E2223">
      <w:pPr>
        <w:spacing w:before="116"/>
        <w:ind w:left="3452" w:right="550" w:hanging="1400"/>
        <w:rPr>
          <w:sz w:val="17"/>
        </w:rPr>
      </w:pPr>
    </w:p>
    <w:sectPr w:rsidR="00B854FF">
      <w:pgSz w:w="16840" w:h="11900" w:orient="landscape"/>
      <w:pgMar w:top="1100" w:right="1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FF"/>
    <w:rsid w:val="00086077"/>
    <w:rsid w:val="000968AC"/>
    <w:rsid w:val="000D5BC2"/>
    <w:rsid w:val="00100750"/>
    <w:rsid w:val="001A7971"/>
    <w:rsid w:val="001F71F1"/>
    <w:rsid w:val="00373CF3"/>
    <w:rsid w:val="00443855"/>
    <w:rsid w:val="00453D52"/>
    <w:rsid w:val="004830C4"/>
    <w:rsid w:val="004B0F36"/>
    <w:rsid w:val="0052223F"/>
    <w:rsid w:val="0054703E"/>
    <w:rsid w:val="006701FC"/>
    <w:rsid w:val="006F2B0F"/>
    <w:rsid w:val="007725E2"/>
    <w:rsid w:val="007A08AE"/>
    <w:rsid w:val="007E2223"/>
    <w:rsid w:val="008155FF"/>
    <w:rsid w:val="0088753A"/>
    <w:rsid w:val="009D7DF1"/>
    <w:rsid w:val="00A2693C"/>
    <w:rsid w:val="00A40E1F"/>
    <w:rsid w:val="00B854FF"/>
    <w:rsid w:val="00C479C6"/>
    <w:rsid w:val="00DD5C22"/>
    <w:rsid w:val="00DE0097"/>
    <w:rsid w:val="00E3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FECB"/>
  <w15:docId w15:val="{22EACB94-0231-479E-ABB4-B6E3B72A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8753A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9"/>
    <w:qFormat/>
    <w:pPr>
      <w:spacing w:before="1"/>
      <w:ind w:left="1567" w:right="115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blk">
    <w:name w:val="blk"/>
    <w:basedOn w:val="a0"/>
    <w:rsid w:val="00E329BB"/>
  </w:style>
  <w:style w:type="character" w:customStyle="1" w:styleId="nobr">
    <w:name w:val="nobr"/>
    <w:basedOn w:val="a0"/>
    <w:rsid w:val="00E329BB"/>
  </w:style>
  <w:style w:type="character" w:customStyle="1" w:styleId="a4">
    <w:name w:val="Основной текст Знак"/>
    <w:basedOn w:val="a0"/>
    <w:link w:val="a3"/>
    <w:uiPriority w:val="1"/>
    <w:rsid w:val="001A7971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8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0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5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Коротченкова</dc:creator>
  <cp:lastModifiedBy>Оксана Коротченкова</cp:lastModifiedBy>
  <cp:revision>2</cp:revision>
  <cp:lastPrinted>2026-02-23T19:40:00Z</cp:lastPrinted>
  <dcterms:created xsi:type="dcterms:W3CDTF">2026-07-03T09:55:00Z</dcterms:created>
  <dcterms:modified xsi:type="dcterms:W3CDTF">2026-07-03T09:55:00Z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LastSaved">
    <vt:filetime>2020-12-07T00:00:00Z</vt:filetime>
  </property>
</Properties>
</file>